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80" w:rsidRPr="00F61F87" w:rsidRDefault="00F33380" w:rsidP="00F33380">
      <w:pPr>
        <w:spacing w:after="0"/>
        <w:jc w:val="center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>HILL COUNTY</w:t>
      </w:r>
    </w:p>
    <w:p w:rsidR="00F33380" w:rsidRPr="00F61F87" w:rsidRDefault="00F33380" w:rsidP="00F33380">
      <w:pPr>
        <w:spacing w:after="0"/>
        <w:jc w:val="center"/>
        <w:rPr>
          <w:rFonts w:ascii="Georgia" w:hAnsi="Georgia"/>
          <w:b/>
        </w:rPr>
      </w:pPr>
      <w:r w:rsidRPr="00F61F87">
        <w:rPr>
          <w:rFonts w:ascii="Georgia" w:hAnsi="Georgia"/>
          <w:b/>
        </w:rPr>
        <w:softHyphen/>
      </w:r>
      <w:r w:rsidR="00F61F87" w:rsidRPr="00F61F87">
        <w:rPr>
          <w:rFonts w:ascii="Georgia" w:hAnsi="Georgia"/>
          <w:b/>
        </w:rPr>
        <w:t>Parents as Teacher Parent Educator</w:t>
      </w:r>
    </w:p>
    <w:p w:rsidR="00F33380" w:rsidRPr="00F61F87" w:rsidRDefault="00F33380" w:rsidP="00F33380">
      <w:pPr>
        <w:pStyle w:val="Title"/>
        <w:spacing w:after="0"/>
        <w:jc w:val="center"/>
        <w:rPr>
          <w:rFonts w:ascii="Georgia" w:hAnsi="Georgia"/>
          <w:b/>
          <w:sz w:val="22"/>
          <w:szCs w:val="22"/>
        </w:rPr>
      </w:pPr>
      <w:r w:rsidRPr="00F61F87">
        <w:rPr>
          <w:rFonts w:ascii="Georgia" w:hAnsi="Georgia"/>
          <w:b/>
          <w:sz w:val="22"/>
          <w:szCs w:val="22"/>
        </w:rPr>
        <w:t>JOB DESCRIPTION</w:t>
      </w:r>
    </w:p>
    <w:p w:rsidR="00F33380" w:rsidRPr="00F61F87" w:rsidRDefault="00F33380" w:rsidP="002939ED">
      <w:pPr>
        <w:spacing w:before="240" w:line="240" w:lineRule="auto"/>
        <w:rPr>
          <w:rFonts w:ascii="Georgia" w:hAnsi="Georgia"/>
          <w:i/>
        </w:rPr>
      </w:pPr>
      <w:r w:rsidRPr="00F61F87">
        <w:rPr>
          <w:rFonts w:ascii="Georgia" w:hAnsi="Georgia"/>
          <w:b/>
          <w:i/>
        </w:rPr>
        <w:t xml:space="preserve">Hill County is a Drug-Free Workplace &amp; EOE – M/F/Vets/Disability.  </w:t>
      </w:r>
      <w:r w:rsidRPr="00F61F87">
        <w:rPr>
          <w:rFonts w:ascii="Georgia" w:hAnsi="Georgia"/>
          <w:i/>
        </w:rPr>
        <w:t>Hill County shall, upon request, provide reasonable accommodations to otherwise qualified individuals with disabilities.</w:t>
      </w:r>
    </w:p>
    <w:p w:rsidR="00F33380" w:rsidRPr="00F61F87" w:rsidRDefault="00F33380" w:rsidP="00F33380">
      <w:pPr>
        <w:rPr>
          <w:rFonts w:ascii="Georgia" w:hAnsi="Georgia"/>
          <w:b/>
        </w:rPr>
      </w:pPr>
      <w:r w:rsidRPr="00F61F87">
        <w:rPr>
          <w:rFonts w:ascii="Georgia" w:hAnsi="Georgia"/>
          <w:b/>
        </w:rPr>
        <w:t xml:space="preserve">Job Title:  </w:t>
      </w:r>
      <w:r w:rsidR="006E29EE" w:rsidRPr="00F61F87">
        <w:rPr>
          <w:rFonts w:ascii="Georgia" w:hAnsi="Georgia"/>
          <w:b/>
        </w:rPr>
        <w:tab/>
      </w:r>
      <w:r w:rsidR="00F61F87" w:rsidRPr="00F61F87">
        <w:rPr>
          <w:rFonts w:ascii="Georgia" w:hAnsi="Georgia"/>
          <w:b/>
        </w:rPr>
        <w:t>Parents as Teachers Parent Educator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 xml:space="preserve">Department: </w:t>
      </w:r>
      <w:r w:rsidR="00F61F87" w:rsidRPr="00F61F87">
        <w:rPr>
          <w:rFonts w:ascii="Georgia" w:hAnsi="Georgia"/>
          <w:b/>
        </w:rPr>
        <w:t>Health</w:t>
      </w:r>
      <w:r w:rsidRPr="00F61F87">
        <w:rPr>
          <w:rFonts w:ascii="Georgia" w:hAnsi="Georgia"/>
          <w:b/>
        </w:rPr>
        <w:t xml:space="preserve">     </w:t>
      </w:r>
      <w:r w:rsidRPr="00F61F87">
        <w:rPr>
          <w:rFonts w:ascii="Georgia" w:hAnsi="Georgia"/>
          <w:b/>
        </w:rPr>
        <w:tab/>
      </w:r>
    </w:p>
    <w:p w:rsidR="00F33380" w:rsidRPr="00F61F87" w:rsidRDefault="00F33380" w:rsidP="002939ED">
      <w:pPr>
        <w:spacing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 xml:space="preserve">Job Overview:  </w:t>
      </w:r>
      <w:r w:rsidR="00F61F87" w:rsidRPr="00F61F87">
        <w:rPr>
          <w:rFonts w:ascii="Georgia" w:hAnsi="Georgia"/>
        </w:rPr>
        <w:t xml:space="preserve">A certified parent educator implements the PAT model, emphasizing parent child interaction, development-centered parenting, and family well-being in their work with families. Utilizing the PAT Foundational Curriculum in culturally sensitive ways, the parent educator partners with, facilitates with, and reflects with families.  *This position has been identified </w:t>
      </w:r>
      <w:r w:rsidR="00301E58">
        <w:rPr>
          <w:rFonts w:ascii="Georgia" w:hAnsi="Georgia"/>
        </w:rPr>
        <w:t>as an essential duty position.  Must pass a background check for this position.</w:t>
      </w:r>
      <w:bookmarkStart w:id="0" w:name="_GoBack"/>
      <w:bookmarkEnd w:id="0"/>
    </w:p>
    <w:p w:rsidR="00F33380" w:rsidRPr="00F61F87" w:rsidRDefault="00F33380" w:rsidP="00F33380">
      <w:pPr>
        <w:rPr>
          <w:rFonts w:ascii="Georgia" w:hAnsi="Georgia"/>
          <w:b/>
        </w:rPr>
      </w:pPr>
      <w:r w:rsidRPr="00F61F87">
        <w:rPr>
          <w:rFonts w:ascii="Georgia" w:hAnsi="Georgia"/>
          <w:b/>
        </w:rPr>
        <w:t>Essential Functions (Major Duties or Responsibilities):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Engage in recruitment activities (as applicable). 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>Complete an initial and annual family-centered assessment with each family.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Develop, monitor, and review goals with each family.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Plan, provide, and document personal visits focused on parent-child interaction, development-centered parenting and family well-being. 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Use the Foundational Curriculum to share research-based information with families. 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Provide group connections to give families an opportunity to build social connections with each other, engage in parent-child interaction activities, and increase their knowledge of ways to support children’s development.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Complete at least an initial and annual developmental screening and health review for each enrolled child.   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Connect families to resources that help them reach their goals and address their needs.  Help parents and children transition to other services as needed, to preschool, or to kindergarten.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Maintain and submit in a timely way all required family and program documentation.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Organize and inventory supplies, materials, etc.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Participate in at least two hours of reflective supervision monthly and at least two hours of staff meetings monthly.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 xml:space="preserve">Obtain competency-based professional development and renew parent educator certification annually. </w:t>
      </w:r>
    </w:p>
    <w:p w:rsidR="00F61F87" w:rsidRPr="00F61F87" w:rsidRDefault="00F61F87" w:rsidP="00F61F87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61F87">
        <w:rPr>
          <w:rFonts w:ascii="Georgia" w:hAnsi="Georgia"/>
          <w:sz w:val="22"/>
          <w:szCs w:val="22"/>
        </w:rPr>
        <w:t>Participate in continuous quality improvement</w:t>
      </w:r>
    </w:p>
    <w:p w:rsidR="00F61F87" w:rsidRDefault="00F61F87" w:rsidP="00F61F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</w:p>
    <w:p w:rsidR="00F61F87" w:rsidRPr="00F61F87" w:rsidRDefault="00F33380" w:rsidP="00F61F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F61F87">
        <w:rPr>
          <w:rFonts w:ascii="Georgia" w:hAnsi="Georgia"/>
          <w:b/>
        </w:rPr>
        <w:t xml:space="preserve">Knowledge, Skills and Abilities: </w:t>
      </w:r>
      <w:r w:rsidR="00F61F87" w:rsidRPr="00F61F87">
        <w:rPr>
          <w:rFonts w:ascii="Georgia" w:hAnsi="Georgia"/>
          <w:color w:val="000000"/>
        </w:rPr>
        <w:t xml:space="preserve">Knowledge of the principles and practices of public health.  </w:t>
      </w:r>
    </w:p>
    <w:p w:rsidR="00F33380" w:rsidRPr="00F61F87" w:rsidRDefault="00F61F87" w:rsidP="00F61F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F61F87">
        <w:rPr>
          <w:rFonts w:ascii="Georgia" w:hAnsi="Georgia"/>
        </w:rPr>
        <w:t xml:space="preserve">Plan, organize, implement, evaluate and administer health education programs. Present information in-group settings.   </w:t>
      </w:r>
      <w:proofErr w:type="gramStart"/>
      <w:r w:rsidRPr="00F61F87">
        <w:rPr>
          <w:rFonts w:ascii="Georgia" w:hAnsi="Georgia"/>
        </w:rPr>
        <w:t>Multi-task under pressure and within time constraints.</w:t>
      </w:r>
      <w:proofErr w:type="gramEnd"/>
      <w:r w:rsidRPr="00F61F87">
        <w:rPr>
          <w:rFonts w:ascii="Georgia" w:hAnsi="Georgia"/>
          <w:color w:val="252525"/>
        </w:rPr>
        <w:t xml:space="preserve"> Work with a group and on individual projects. Creativity in promoting events and creating event ideas is desirable. E</w:t>
      </w:r>
      <w:r w:rsidRPr="00F61F87">
        <w:rPr>
          <w:rFonts w:ascii="Georgia" w:hAnsi="Georgia"/>
        </w:rPr>
        <w:t>stablish effective working relationships with fellow employees, supervisors, and the public.</w:t>
      </w:r>
    </w:p>
    <w:p w:rsidR="00F61F87" w:rsidRPr="00F61F87" w:rsidRDefault="00F61F87" w:rsidP="00F61F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i/>
        </w:rPr>
      </w:pPr>
    </w:p>
    <w:p w:rsidR="00F33380" w:rsidRPr="00F61F87" w:rsidRDefault="00F33380" w:rsidP="00F33380">
      <w:pPr>
        <w:spacing w:after="0" w:line="240" w:lineRule="auto"/>
        <w:rPr>
          <w:rFonts w:ascii="Georgia" w:hAnsi="Georgia" w:cs="Arial"/>
        </w:rPr>
      </w:pPr>
      <w:r w:rsidRPr="00F61F87">
        <w:rPr>
          <w:rFonts w:ascii="Georgia" w:hAnsi="Georgia"/>
          <w:b/>
        </w:rPr>
        <w:t xml:space="preserve">Minimum Qualifications (Education and Experience):  </w:t>
      </w:r>
      <w:r w:rsidR="00F61F87" w:rsidRPr="00F61F87">
        <w:rPr>
          <w:rFonts w:ascii="Georgia" w:hAnsi="Georgia"/>
        </w:rPr>
        <w:t>High school diploma or equivalent.  2 years of previous experience with young children and/or parents.</w:t>
      </w:r>
    </w:p>
    <w:p w:rsidR="00F33380" w:rsidRPr="00F61F87" w:rsidRDefault="00F33380" w:rsidP="00F33380">
      <w:pPr>
        <w:spacing w:after="0" w:line="240" w:lineRule="auto"/>
        <w:rPr>
          <w:rFonts w:ascii="Georgia" w:hAnsi="Georgia" w:cs="Arial"/>
        </w:rPr>
      </w:pPr>
    </w:p>
    <w:p w:rsidR="00995CB4" w:rsidRPr="00F61F87" w:rsidRDefault="00F33380" w:rsidP="00F33380">
      <w:pPr>
        <w:rPr>
          <w:rFonts w:ascii="Georgia" w:hAnsi="Georgia" w:cs="Arial"/>
        </w:rPr>
      </w:pPr>
      <w:proofErr w:type="gramStart"/>
      <w:r w:rsidRPr="00F61F87">
        <w:rPr>
          <w:rFonts w:ascii="Georgia" w:hAnsi="Georgia" w:cs="Arial"/>
          <w:b/>
        </w:rPr>
        <w:t xml:space="preserve">Preferred Qualifications:  </w:t>
      </w:r>
      <w:r w:rsidR="00F61F87" w:rsidRPr="00F61F87">
        <w:rPr>
          <w:rFonts w:ascii="Georgia" w:hAnsi="Georgia" w:cs="Arial"/>
        </w:rPr>
        <w:t>Bachelor’s or four-year-degree in early childhood education, social work, health, psychology or related field.</w:t>
      </w:r>
      <w:proofErr w:type="gramEnd"/>
      <w:r w:rsidR="00F61F87" w:rsidRPr="00F61F87">
        <w:rPr>
          <w:rFonts w:ascii="Georgia" w:hAnsi="Georgia" w:cs="Arial"/>
        </w:rPr>
        <w:t xml:space="preserve">  </w:t>
      </w:r>
    </w:p>
    <w:p w:rsidR="00F33380" w:rsidRPr="00F61F87" w:rsidRDefault="00F33380" w:rsidP="00E36C67">
      <w:pPr>
        <w:pStyle w:val="Header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320"/>
          <w:tab w:val="clear" w:pos="8640"/>
        </w:tabs>
        <w:spacing w:before="240"/>
        <w:jc w:val="center"/>
        <w:rPr>
          <w:rFonts w:ascii="Georgia" w:hAnsi="Georgia"/>
          <w:bCs/>
        </w:rPr>
      </w:pPr>
      <w:r w:rsidRPr="00F61F87">
        <w:rPr>
          <w:rFonts w:ascii="Georgia" w:hAnsi="Georgia"/>
          <w:bCs/>
        </w:rPr>
        <w:t>The specific statements shown in each section of this description are not intended to be all inclusive.  They represent typical elements and criteria considered necessary to perform the job successfully.</w:t>
      </w:r>
    </w:p>
    <w:p w:rsidR="00F61F87" w:rsidRDefault="00F61F87" w:rsidP="00F33380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b/>
          <w:u w:val="single"/>
        </w:rPr>
      </w:pPr>
    </w:p>
    <w:p w:rsidR="00F61F87" w:rsidRDefault="00F61F87" w:rsidP="00F33380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b/>
          <w:u w:val="single"/>
        </w:rPr>
      </w:pP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u w:val="single"/>
        </w:rPr>
      </w:pPr>
      <w:r w:rsidRPr="00F61F87">
        <w:rPr>
          <w:rFonts w:ascii="Georgia" w:hAnsi="Georgia"/>
          <w:b/>
          <w:u w:val="single"/>
        </w:rPr>
        <w:t>Signatures</w:t>
      </w: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  <w:r w:rsidRPr="00F61F87">
        <w:rPr>
          <w:rFonts w:ascii="Georgia" w:hAnsi="Georgia"/>
          <w:kern w:val="2"/>
        </w:rPr>
        <w:t xml:space="preserve">My signature below indicates </w:t>
      </w:r>
      <w:r w:rsidRPr="00F61F87">
        <w:rPr>
          <w:rFonts w:ascii="Georgia" w:hAnsi="Georgia"/>
        </w:rPr>
        <w:t>the statements in the job description are accurate and complete.</w:t>
      </w: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  <w:r w:rsidRPr="00F61F87">
        <w:rPr>
          <w:rFonts w:ascii="Georgia" w:hAnsi="Georgia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" w:name="Text83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1"/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" w:name="Text101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2"/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" w:name="Text102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3"/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 xml:space="preserve"> Immediate Supervisor 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Title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Date</w:t>
      </w: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>Commissioner’s Review:</w:t>
      </w: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  <w:r w:rsidRPr="00F61F87">
        <w:rPr>
          <w:rFonts w:ascii="Georgia" w:hAnsi="Georgia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" w:name="Text103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4"/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" w:name="Text104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5"/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6" w:name="Text105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6"/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>Mike Wendland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Title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Date</w:t>
      </w: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  <w:r w:rsidRPr="00F61F87">
        <w:rPr>
          <w:rFonts w:ascii="Georgia" w:hAnsi="Georgia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>Mark Peterson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Title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Date</w:t>
      </w: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  <w:r w:rsidRPr="00F61F87">
        <w:rPr>
          <w:rFonts w:ascii="Georgia" w:hAnsi="Georgia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>Diane McLean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Title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Date</w:t>
      </w: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>Employee Review:</w:t>
      </w: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  <w:r w:rsidRPr="00F61F87">
        <w:rPr>
          <w:rFonts w:ascii="Georgia" w:hAnsi="Georgia"/>
          <w:kern w:val="2"/>
        </w:rPr>
        <w:t xml:space="preserve">My signature below indicates </w:t>
      </w:r>
      <w:r w:rsidRPr="00F61F87">
        <w:rPr>
          <w:rFonts w:ascii="Georgia" w:hAnsi="Georgia"/>
        </w:rPr>
        <w:t>that I have read this job description.</w:t>
      </w: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  <w:r w:rsidRPr="00F61F87">
        <w:rPr>
          <w:rFonts w:ascii="Georgia" w:hAnsi="Georgia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7"/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" w:name="Text99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8"/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" w:name="Text100"/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bookmarkEnd w:id="9"/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 xml:space="preserve">Employee 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Title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Date</w:t>
      </w:r>
    </w:p>
    <w:p w:rsidR="00F33380" w:rsidRPr="00F61F87" w:rsidRDefault="00F33380" w:rsidP="00F33380">
      <w:pPr>
        <w:spacing w:after="0" w:line="240" w:lineRule="auto"/>
        <w:rPr>
          <w:rFonts w:ascii="Georgia" w:hAnsi="Georgia"/>
          <w:b/>
          <w:u w:val="single"/>
        </w:rPr>
      </w:pPr>
    </w:p>
    <w:p w:rsidR="00E36C67" w:rsidRDefault="00F33380" w:rsidP="00E36C67">
      <w:pPr>
        <w:pStyle w:val="Header"/>
        <w:tabs>
          <w:tab w:val="clear" w:pos="4320"/>
          <w:tab w:val="clear" w:pos="8640"/>
          <w:tab w:val="left" w:pos="4302"/>
          <w:tab w:val="left" w:pos="7182"/>
        </w:tabs>
        <w:jc w:val="both"/>
        <w:rPr>
          <w:rFonts w:ascii="Georgia" w:hAnsi="Georgia"/>
          <w:b/>
          <w:u w:val="single"/>
        </w:rPr>
      </w:pPr>
      <w:r w:rsidRPr="00F61F87">
        <w:rPr>
          <w:rFonts w:ascii="Georgia" w:hAnsi="Georgia"/>
          <w:b/>
          <w:u w:val="single"/>
        </w:rPr>
        <w:t>Human Resources Review</w:t>
      </w:r>
    </w:p>
    <w:p w:rsidR="00E36C67" w:rsidRDefault="00F33380" w:rsidP="00E36C67">
      <w:pPr>
        <w:pStyle w:val="Header"/>
        <w:tabs>
          <w:tab w:val="clear" w:pos="4320"/>
          <w:tab w:val="clear" w:pos="8640"/>
          <w:tab w:val="left" w:pos="4302"/>
          <w:tab w:val="left" w:pos="7182"/>
        </w:tabs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 xml:space="preserve"> Job Code Title:  </w:t>
      </w:r>
      <w:r w:rsidR="00E36C67">
        <w:rPr>
          <w:rFonts w:ascii="Georgia" w:hAnsi="Georgia"/>
          <w:b/>
        </w:rPr>
        <w:t>Parents as Teachers Parent Educator</w:t>
      </w:r>
    </w:p>
    <w:p w:rsidR="00F33380" w:rsidRPr="00F61F87" w:rsidRDefault="00E36C67" w:rsidP="00F3338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F33380" w:rsidRPr="00F61F87">
        <w:rPr>
          <w:rFonts w:ascii="Georgia" w:hAnsi="Georgia"/>
          <w:b/>
        </w:rPr>
        <w:t xml:space="preserve">Step:  </w:t>
      </w:r>
      <w:r w:rsidR="00F33380" w:rsidRPr="00F61F87">
        <w:rPr>
          <w:rFonts w:ascii="Georgia" w:hAnsi="Georgia"/>
          <w:b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" w:name="Text110"/>
      <w:r w:rsidR="00F33380" w:rsidRPr="00F61F87">
        <w:rPr>
          <w:rFonts w:ascii="Georgia" w:hAnsi="Georgia"/>
          <w:b/>
        </w:rPr>
        <w:instrText xml:space="preserve"> FORMTEXT </w:instrText>
      </w:r>
      <w:r w:rsidR="00F33380" w:rsidRPr="00F61F87">
        <w:rPr>
          <w:rFonts w:ascii="Georgia" w:hAnsi="Georgia"/>
          <w:b/>
        </w:rPr>
      </w:r>
      <w:r w:rsidR="00F33380" w:rsidRPr="00F61F87">
        <w:rPr>
          <w:rFonts w:ascii="Georgia" w:hAnsi="Georgia"/>
          <w:b/>
        </w:rPr>
        <w:fldChar w:fldCharType="separate"/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</w:rPr>
        <w:fldChar w:fldCharType="end"/>
      </w:r>
      <w:bookmarkEnd w:id="10"/>
      <w:r w:rsidR="00F33380" w:rsidRPr="00F61F87">
        <w:rPr>
          <w:rFonts w:ascii="Georgia" w:hAnsi="Georgia"/>
          <w:b/>
        </w:rPr>
        <w:tab/>
      </w:r>
      <w:r w:rsidR="00F33380" w:rsidRPr="00F61F87">
        <w:rPr>
          <w:rFonts w:ascii="Georgia" w:hAnsi="Georgia"/>
          <w:b/>
        </w:rPr>
        <w:tab/>
        <w:t xml:space="preserve">Grade:  </w:t>
      </w:r>
      <w:r w:rsidR="00F33380" w:rsidRPr="00F61F87">
        <w:rPr>
          <w:rFonts w:ascii="Georgia" w:hAnsi="Georgia"/>
          <w:b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F33380" w:rsidRPr="00F61F87">
        <w:rPr>
          <w:rFonts w:ascii="Georgia" w:hAnsi="Georgia"/>
          <w:b/>
        </w:rPr>
        <w:instrText xml:space="preserve"> FORMTEXT </w:instrText>
      </w:r>
      <w:r w:rsidR="00F33380" w:rsidRPr="00F61F87">
        <w:rPr>
          <w:rFonts w:ascii="Georgia" w:hAnsi="Georgia"/>
          <w:b/>
        </w:rPr>
      </w:r>
      <w:r w:rsidR="00F33380" w:rsidRPr="00F61F87">
        <w:rPr>
          <w:rFonts w:ascii="Georgia" w:hAnsi="Georgia"/>
          <w:b/>
        </w:rPr>
        <w:fldChar w:fldCharType="separate"/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  <w:noProof/>
        </w:rPr>
        <w:t> </w:t>
      </w:r>
      <w:r w:rsidR="00F33380" w:rsidRPr="00F61F87">
        <w:rPr>
          <w:rFonts w:ascii="Georgia" w:hAnsi="Georgia"/>
          <w:b/>
        </w:rPr>
        <w:fldChar w:fldCharType="end"/>
      </w:r>
    </w:p>
    <w:p w:rsidR="00F33380" w:rsidRPr="00F61F87" w:rsidRDefault="00F33380" w:rsidP="00F33380">
      <w:pPr>
        <w:rPr>
          <w:rFonts w:ascii="Georgia" w:hAnsi="Georgia"/>
        </w:rPr>
      </w:pPr>
    </w:p>
    <w:p w:rsidR="00F33380" w:rsidRPr="00F61F87" w:rsidRDefault="00F33380" w:rsidP="00F33380">
      <w:pPr>
        <w:rPr>
          <w:rFonts w:ascii="Georgia" w:hAnsi="Georgia"/>
        </w:rPr>
      </w:pPr>
      <w:r w:rsidRPr="00F61F87">
        <w:rPr>
          <w:rFonts w:ascii="Georgia" w:hAnsi="Georgia"/>
        </w:rPr>
        <w:t>My signature below indicates that Human Resources has reviewed this job description for completeness and has made the following determinations:</w:t>
      </w:r>
    </w:p>
    <w:p w:rsidR="00F33380" w:rsidRPr="00F61F87" w:rsidRDefault="00F33380" w:rsidP="00F33380">
      <w:pPr>
        <w:tabs>
          <w:tab w:val="left" w:pos="2610"/>
        </w:tabs>
        <w:rPr>
          <w:rFonts w:ascii="Georgia" w:hAnsi="Georgia"/>
          <w:shd w:val="clear" w:color="auto" w:fill="E6E6E6"/>
        </w:rPr>
      </w:pPr>
      <w:r w:rsidRPr="00F61F87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F61F87">
        <w:rPr>
          <w:rFonts w:ascii="Georgia" w:hAnsi="Georgia"/>
        </w:rPr>
        <w:instrText xml:space="preserve"> FORMCHECKBOX </w:instrText>
      </w:r>
      <w:r w:rsidR="000064A3">
        <w:rPr>
          <w:rFonts w:ascii="Georgia" w:hAnsi="Georgia"/>
        </w:rPr>
      </w:r>
      <w:r w:rsidR="000064A3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fldChar w:fldCharType="end"/>
      </w:r>
      <w:bookmarkEnd w:id="11"/>
      <w:r w:rsidRPr="00F61F87">
        <w:rPr>
          <w:rFonts w:ascii="Georgia" w:hAnsi="Georgia"/>
        </w:rPr>
        <w:t xml:space="preserve"> </w:t>
      </w:r>
      <w:r w:rsidRPr="00F61F87">
        <w:rPr>
          <w:rFonts w:ascii="Georgia" w:hAnsi="Georgia"/>
          <w:shd w:val="clear" w:color="auto" w:fill="E6E6E6"/>
        </w:rPr>
        <w:t>FLSA Exempt</w:t>
      </w:r>
      <w:r w:rsidRPr="00F61F87">
        <w:rPr>
          <w:rFonts w:ascii="Georgia" w:hAnsi="Georgia"/>
        </w:rPr>
        <w:t xml:space="preserve">   </w:t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="00E36C67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2"/>
      <w:r w:rsidR="00E36C67">
        <w:rPr>
          <w:rFonts w:ascii="Georgia" w:hAnsi="Georgia"/>
        </w:rPr>
        <w:instrText xml:space="preserve"> FORMCHECKBOX </w:instrText>
      </w:r>
      <w:r w:rsidR="000064A3">
        <w:rPr>
          <w:rFonts w:ascii="Georgia" w:hAnsi="Georgia"/>
        </w:rPr>
      </w:r>
      <w:r w:rsidR="000064A3">
        <w:rPr>
          <w:rFonts w:ascii="Georgia" w:hAnsi="Georgia"/>
        </w:rPr>
        <w:fldChar w:fldCharType="separate"/>
      </w:r>
      <w:r w:rsidR="00E36C67">
        <w:rPr>
          <w:rFonts w:ascii="Georgia" w:hAnsi="Georgia"/>
        </w:rPr>
        <w:fldChar w:fldCharType="end"/>
      </w:r>
      <w:bookmarkEnd w:id="12"/>
      <w:r w:rsidRPr="00F61F87">
        <w:rPr>
          <w:rFonts w:ascii="Georgia" w:hAnsi="Georgia"/>
        </w:rPr>
        <w:t xml:space="preserve"> </w:t>
      </w:r>
      <w:r w:rsidRPr="00F61F87">
        <w:rPr>
          <w:rFonts w:ascii="Georgia" w:hAnsi="Georgia"/>
          <w:shd w:val="clear" w:color="auto" w:fill="E6E6E6"/>
        </w:rPr>
        <w:t>FLSA Non-Exempt</w:t>
      </w:r>
    </w:p>
    <w:p w:rsidR="00F33380" w:rsidRPr="00F61F87" w:rsidRDefault="00F33380" w:rsidP="00F33380">
      <w:pPr>
        <w:tabs>
          <w:tab w:val="left" w:pos="2610"/>
        </w:tabs>
        <w:rPr>
          <w:rFonts w:ascii="Georgia" w:hAnsi="Georgia"/>
          <w:shd w:val="clear" w:color="auto" w:fill="E6E6E6"/>
        </w:rPr>
      </w:pPr>
      <w:r w:rsidRPr="00F61F87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F87">
        <w:rPr>
          <w:rFonts w:ascii="Georgia" w:hAnsi="Georgia"/>
        </w:rPr>
        <w:instrText xml:space="preserve"> FORMCHECKBOX </w:instrText>
      </w:r>
      <w:r w:rsidR="000064A3">
        <w:rPr>
          <w:rFonts w:ascii="Georgia" w:hAnsi="Georgia"/>
        </w:rPr>
      </w:r>
      <w:r w:rsidR="000064A3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fldChar w:fldCharType="end"/>
      </w:r>
      <w:r w:rsidRPr="00F61F87">
        <w:rPr>
          <w:rFonts w:ascii="Georgia" w:hAnsi="Georgia"/>
        </w:rPr>
        <w:t xml:space="preserve"> </w:t>
      </w:r>
      <w:r w:rsidRPr="00F61F87">
        <w:rPr>
          <w:rFonts w:ascii="Georgia" w:hAnsi="Georgia"/>
          <w:shd w:val="clear" w:color="auto" w:fill="E6E6E6"/>
        </w:rPr>
        <w:t>Appointed</w:t>
      </w:r>
      <w:r w:rsidRPr="00F61F87">
        <w:rPr>
          <w:rFonts w:ascii="Georgia" w:hAnsi="Georgia"/>
        </w:rPr>
        <w:t xml:space="preserve">   </w:t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1F87">
        <w:rPr>
          <w:rFonts w:ascii="Georgia" w:hAnsi="Georgia"/>
        </w:rPr>
        <w:instrText xml:space="preserve"> FORMCHECKBOX </w:instrText>
      </w:r>
      <w:r w:rsidR="000064A3">
        <w:rPr>
          <w:rFonts w:ascii="Georgia" w:hAnsi="Georgia"/>
        </w:rPr>
      </w:r>
      <w:r w:rsidR="000064A3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fldChar w:fldCharType="end"/>
      </w:r>
      <w:r w:rsidRPr="00F61F87">
        <w:rPr>
          <w:rFonts w:ascii="Georgia" w:hAnsi="Georgia"/>
        </w:rPr>
        <w:t xml:space="preserve"> </w:t>
      </w:r>
      <w:r w:rsidRPr="00F61F87">
        <w:rPr>
          <w:rFonts w:ascii="Georgia" w:hAnsi="Georgia"/>
          <w:shd w:val="clear" w:color="auto" w:fill="E6E6E6"/>
        </w:rPr>
        <w:t>Elected</w:t>
      </w:r>
    </w:p>
    <w:p w:rsidR="00F33380" w:rsidRPr="00F61F87" w:rsidRDefault="00F33380" w:rsidP="00F33380">
      <w:pPr>
        <w:pStyle w:val="Header"/>
        <w:tabs>
          <w:tab w:val="clear" w:pos="4320"/>
          <w:tab w:val="clear" w:pos="8640"/>
          <w:tab w:val="left" w:pos="4302"/>
          <w:tab w:val="left" w:pos="7182"/>
        </w:tabs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3" w:name="Text120"/>
      <w:r w:rsidRPr="00F61F87">
        <w:rPr>
          <w:rFonts w:ascii="Georgia" w:hAnsi="Georgia"/>
          <w:b/>
        </w:rPr>
        <w:instrText xml:space="preserve"> FORMTEXT </w:instrText>
      </w:r>
      <w:r w:rsidRPr="00F61F87">
        <w:rPr>
          <w:rFonts w:ascii="Georgia" w:hAnsi="Georgia"/>
          <w:b/>
        </w:rPr>
      </w:r>
      <w:r w:rsidRPr="00F61F87">
        <w:rPr>
          <w:rFonts w:ascii="Georgia" w:hAnsi="Georgia"/>
          <w:b/>
        </w:rPr>
        <w:fldChar w:fldCharType="separate"/>
      </w:r>
      <w:r w:rsidRPr="00F61F87">
        <w:rPr>
          <w:rFonts w:ascii="Georgia" w:hAnsi="Georgia"/>
          <w:b/>
          <w:noProof/>
        </w:rPr>
        <w:t> </w:t>
      </w:r>
      <w:r w:rsidRPr="00F61F87">
        <w:rPr>
          <w:rFonts w:ascii="Georgia" w:hAnsi="Georgia"/>
          <w:b/>
          <w:noProof/>
        </w:rPr>
        <w:t> </w:t>
      </w:r>
      <w:r w:rsidRPr="00F61F87">
        <w:rPr>
          <w:rFonts w:ascii="Georgia" w:hAnsi="Georgia"/>
          <w:b/>
          <w:noProof/>
        </w:rPr>
        <w:t> </w:t>
      </w:r>
      <w:r w:rsidRPr="00F61F87">
        <w:rPr>
          <w:rFonts w:ascii="Georgia" w:hAnsi="Georgia"/>
          <w:b/>
          <w:noProof/>
        </w:rPr>
        <w:t> </w:t>
      </w:r>
      <w:r w:rsidRPr="00F61F87">
        <w:rPr>
          <w:rFonts w:ascii="Georgia" w:hAnsi="Georgia"/>
          <w:b/>
          <w:noProof/>
        </w:rPr>
        <w:t> </w:t>
      </w:r>
      <w:r w:rsidRPr="00F61F87">
        <w:rPr>
          <w:rFonts w:ascii="Georgia" w:hAnsi="Georgia"/>
          <w:b/>
        </w:rPr>
        <w:fldChar w:fldCharType="end"/>
      </w:r>
      <w:bookmarkEnd w:id="13"/>
      <w:r w:rsidRPr="00F61F87">
        <w:rPr>
          <w:rFonts w:ascii="Georgia" w:hAnsi="Georgia"/>
          <w:b/>
        </w:rPr>
        <w:t xml:space="preserve">  </w:t>
      </w:r>
      <w:r w:rsidRPr="00F61F87">
        <w:rPr>
          <w:rFonts w:ascii="Georgia" w:hAnsi="Georgia"/>
        </w:rPr>
        <w:t>Union Code</w:t>
      </w:r>
    </w:p>
    <w:p w:rsidR="00F33380" w:rsidRPr="00F61F87" w:rsidRDefault="00F33380" w:rsidP="00F33380">
      <w:pPr>
        <w:pStyle w:val="Header"/>
        <w:tabs>
          <w:tab w:val="clear" w:pos="4320"/>
          <w:tab w:val="clear" w:pos="8640"/>
          <w:tab w:val="left" w:pos="4302"/>
          <w:tab w:val="left" w:pos="7182"/>
        </w:tabs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>Human Resources:</w:t>
      </w:r>
    </w:p>
    <w:p w:rsidR="00F33380" w:rsidRPr="00F61F87" w:rsidRDefault="00F33380" w:rsidP="00F33380">
      <w:pPr>
        <w:pStyle w:val="Header"/>
        <w:tabs>
          <w:tab w:val="clear" w:pos="4320"/>
          <w:tab w:val="clear" w:pos="8640"/>
          <w:tab w:val="left" w:pos="4302"/>
          <w:tab w:val="left" w:pos="7182"/>
        </w:tabs>
        <w:spacing w:after="0" w:line="240" w:lineRule="auto"/>
        <w:jc w:val="both"/>
        <w:rPr>
          <w:rFonts w:ascii="Georgia" w:hAnsi="Georgia"/>
          <w:b/>
        </w:rPr>
      </w:pPr>
    </w:p>
    <w:p w:rsidR="00F33380" w:rsidRPr="00F61F87" w:rsidRDefault="00F33380" w:rsidP="00F3338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</w:rPr>
      </w:pPr>
      <w:r w:rsidRPr="00F61F87">
        <w:rPr>
          <w:rFonts w:ascii="Georgia" w:hAnsi="Georgia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tab/>
      </w:r>
      <w:r w:rsidRPr="00F61F87">
        <w:rPr>
          <w:rFonts w:ascii="Georgia" w:hAnsi="Georgia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F61F87">
        <w:rPr>
          <w:rFonts w:ascii="Georgia" w:hAnsi="Georgia"/>
        </w:rPr>
        <w:instrText xml:space="preserve"> FORMTEXT </w:instrText>
      </w:r>
      <w:r w:rsidRPr="00F61F87">
        <w:rPr>
          <w:rFonts w:ascii="Georgia" w:hAnsi="Georgia"/>
        </w:rPr>
      </w:r>
      <w:r w:rsidRPr="00F61F87">
        <w:rPr>
          <w:rFonts w:ascii="Georgia" w:hAnsi="Georgia"/>
        </w:rPr>
        <w:fldChar w:fldCharType="separate"/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t> </w:t>
      </w:r>
      <w:r w:rsidRPr="00F61F87">
        <w:rPr>
          <w:rFonts w:ascii="Georgia" w:hAnsi="Georgia"/>
        </w:rPr>
        <w:fldChar w:fldCharType="end"/>
      </w:r>
    </w:p>
    <w:p w:rsidR="00F33380" w:rsidRPr="00F61F87" w:rsidRDefault="00F33380" w:rsidP="00F33380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Georgia" w:hAnsi="Georgia"/>
          <w:b/>
        </w:rPr>
      </w:pPr>
      <w:r w:rsidRPr="00F61F87">
        <w:rPr>
          <w:rFonts w:ascii="Georgia" w:hAnsi="Georgia"/>
          <w:b/>
        </w:rPr>
        <w:t>Signature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Title</w:t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</w:r>
      <w:r w:rsidRPr="00F61F87">
        <w:rPr>
          <w:rFonts w:ascii="Georgia" w:hAnsi="Georgia"/>
          <w:b/>
        </w:rPr>
        <w:tab/>
        <w:t>Date</w:t>
      </w:r>
    </w:p>
    <w:p w:rsidR="00F33380" w:rsidRPr="00F61F87" w:rsidRDefault="00F33380" w:rsidP="00F33380">
      <w:pPr>
        <w:spacing w:after="0" w:line="240" w:lineRule="auto"/>
        <w:rPr>
          <w:rFonts w:ascii="Georgia" w:hAnsi="Georgia"/>
          <w:b/>
          <w:u w:val="single"/>
        </w:rPr>
      </w:pPr>
    </w:p>
    <w:p w:rsidR="00F61F87" w:rsidRPr="00F61F87" w:rsidRDefault="00F61F87">
      <w:pPr>
        <w:rPr>
          <w:rFonts w:ascii="Georgia" w:hAnsi="Georgia"/>
        </w:rPr>
      </w:pPr>
    </w:p>
    <w:p w:rsidR="00F61F87" w:rsidRPr="00F61F87" w:rsidRDefault="00F61F87" w:rsidP="00F61F87">
      <w:pPr>
        <w:pStyle w:val="Default"/>
        <w:rPr>
          <w:rFonts w:ascii="Georgia" w:hAnsi="Georgia"/>
          <w:b/>
        </w:rPr>
      </w:pPr>
    </w:p>
    <w:p w:rsidR="00F33380" w:rsidRPr="00F61F87" w:rsidRDefault="00F33380" w:rsidP="00F61F87">
      <w:pPr>
        <w:rPr>
          <w:rFonts w:ascii="Georgia" w:hAnsi="Georgia"/>
        </w:rPr>
      </w:pPr>
    </w:p>
    <w:sectPr w:rsidR="00F33380" w:rsidRPr="00F61F87" w:rsidSect="00F33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ED" w:rsidRDefault="002939ED" w:rsidP="002939ED">
      <w:pPr>
        <w:spacing w:after="0" w:line="240" w:lineRule="auto"/>
      </w:pPr>
      <w:r>
        <w:separator/>
      </w:r>
    </w:p>
  </w:endnote>
  <w:endnote w:type="continuationSeparator" w:id="0">
    <w:p w:rsidR="002939ED" w:rsidRDefault="002939ED" w:rsidP="002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ED" w:rsidRDefault="00293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ED" w:rsidRDefault="00293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ED" w:rsidRDefault="00293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ED" w:rsidRDefault="002939ED" w:rsidP="002939ED">
      <w:pPr>
        <w:spacing w:after="0" w:line="240" w:lineRule="auto"/>
      </w:pPr>
      <w:r>
        <w:separator/>
      </w:r>
    </w:p>
  </w:footnote>
  <w:footnote w:type="continuationSeparator" w:id="0">
    <w:p w:rsidR="002939ED" w:rsidRDefault="002939ED" w:rsidP="0029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ED" w:rsidRDefault="00293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ED" w:rsidRDefault="00293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ED" w:rsidRDefault="00293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E1F"/>
    <w:multiLevelType w:val="hybridMultilevel"/>
    <w:tmpl w:val="B4ACDFD8"/>
    <w:lvl w:ilvl="0" w:tplc="97D08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5EE5"/>
    <w:multiLevelType w:val="hybridMultilevel"/>
    <w:tmpl w:val="9F5E4C04"/>
    <w:lvl w:ilvl="0" w:tplc="97D08F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B3E56"/>
    <w:multiLevelType w:val="hybridMultilevel"/>
    <w:tmpl w:val="3CA0323A"/>
    <w:lvl w:ilvl="0" w:tplc="97D08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80"/>
    <w:rsid w:val="000064A3"/>
    <w:rsid w:val="002939ED"/>
    <w:rsid w:val="00301E58"/>
    <w:rsid w:val="00652C6D"/>
    <w:rsid w:val="006E29EE"/>
    <w:rsid w:val="00BB244A"/>
    <w:rsid w:val="00E36C67"/>
    <w:rsid w:val="00E65A4F"/>
    <w:rsid w:val="00F33380"/>
    <w:rsid w:val="00F61F87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80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3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380"/>
    <w:rPr>
      <w:rFonts w:ascii="Cambria" w:eastAsia="Times New Roman" w:hAnsi="Cambria" w:cs="Times New Roman"/>
      <w:smallCaps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rsid w:val="00F33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80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ED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F61F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80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3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380"/>
    <w:rPr>
      <w:rFonts w:ascii="Cambria" w:eastAsia="Times New Roman" w:hAnsi="Cambria" w:cs="Times New Roman"/>
      <w:smallCaps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rsid w:val="00F33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80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ED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F61F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A479-52E3-4F4F-9E4F-26394B29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Muller</dc:creator>
  <cp:lastModifiedBy>Christine Muller</cp:lastModifiedBy>
  <cp:revision>5</cp:revision>
  <cp:lastPrinted>2019-09-11T20:18:00Z</cp:lastPrinted>
  <dcterms:created xsi:type="dcterms:W3CDTF">2019-09-23T15:47:00Z</dcterms:created>
  <dcterms:modified xsi:type="dcterms:W3CDTF">2019-10-07T14:31:00Z</dcterms:modified>
</cp:coreProperties>
</file>